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9C" w:rsidRDefault="00B1259C" w:rsidP="00B1259C">
      <w:pPr>
        <w:spacing w:beforeLines="50"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D522DC">
        <w:rPr>
          <w:rFonts w:asciiTheme="minorEastAsia" w:eastAsiaTheme="minorEastAsia" w:hAnsiTheme="minorEastAsia" w:cs="仿宋_GB2312" w:hint="eastAsia"/>
          <w:sz w:val="28"/>
          <w:szCs w:val="28"/>
        </w:rPr>
        <w:t>附表一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B1259C" w:rsidRDefault="00B1259C" w:rsidP="00B1259C">
      <w:pPr>
        <w:spacing w:beforeLines="50" w:line="52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D522DC">
        <w:rPr>
          <w:rFonts w:ascii="方正小标宋_GBK" w:eastAsia="方正小标宋_GBK" w:hAnsi="黑体" w:hint="eastAsia"/>
          <w:sz w:val="38"/>
          <w:szCs w:val="38"/>
        </w:rPr>
        <w:t>灵活就业困难人员职工医保转居民医保</w:t>
      </w:r>
    </w:p>
    <w:p w:rsidR="00B1259C" w:rsidRPr="00D522DC" w:rsidRDefault="00B1259C" w:rsidP="00B1259C">
      <w:pPr>
        <w:spacing w:line="520" w:lineRule="exact"/>
        <w:jc w:val="center"/>
        <w:rPr>
          <w:rFonts w:ascii="方正小标宋_GBK" w:eastAsia="方正小标宋_GBK" w:hAnsi="黑体"/>
          <w:sz w:val="38"/>
          <w:szCs w:val="38"/>
        </w:rPr>
      </w:pPr>
      <w:r w:rsidRPr="00D522DC">
        <w:rPr>
          <w:rFonts w:ascii="方正小标宋_GBK" w:eastAsia="方正小标宋_GBK" w:hAnsi="黑体" w:hint="eastAsia"/>
          <w:sz w:val="38"/>
          <w:szCs w:val="38"/>
        </w:rPr>
        <w:t xml:space="preserve">  切换参保关系申请表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425"/>
        <w:gridCol w:w="1465"/>
        <w:gridCol w:w="661"/>
        <w:gridCol w:w="851"/>
        <w:gridCol w:w="78"/>
        <w:gridCol w:w="1197"/>
        <w:gridCol w:w="1383"/>
        <w:gridCol w:w="1830"/>
      </w:tblGrid>
      <w:tr w:rsidR="00B1259C" w:rsidRPr="00D522DC" w:rsidTr="00A21867">
        <w:trPr>
          <w:trHeight w:val="454"/>
        </w:trPr>
        <w:tc>
          <w:tcPr>
            <w:tcW w:w="1101" w:type="dxa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890" w:type="dxa"/>
            <w:gridSpan w:val="2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59C" w:rsidRPr="00D522DC" w:rsidTr="00A21867">
        <w:trPr>
          <w:trHeight w:val="407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6000" w:type="dxa"/>
            <w:gridSpan w:val="6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59C" w:rsidRPr="00D522DC" w:rsidTr="00A21867">
        <w:trPr>
          <w:trHeight w:val="375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000" w:type="dxa"/>
            <w:gridSpan w:val="6"/>
            <w:vAlign w:val="center"/>
          </w:tcPr>
          <w:p w:rsidR="00B1259C" w:rsidRPr="00D522DC" w:rsidRDefault="00B1259C" w:rsidP="00A2186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259C" w:rsidRPr="00D522DC" w:rsidTr="00A21867">
        <w:trPr>
          <w:trHeight w:val="445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申请人</w:t>
            </w:r>
            <w:r w:rsidRPr="00D522DC">
              <w:rPr>
                <w:rFonts w:ascii="宋体" w:hAnsi="宋体"/>
                <w:szCs w:val="21"/>
              </w:rPr>
              <w:t>委托代理</w:t>
            </w:r>
            <w:r w:rsidRPr="00D522D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000" w:type="dxa"/>
            <w:gridSpan w:val="6"/>
            <w:vAlign w:val="center"/>
          </w:tcPr>
          <w:p w:rsidR="00B1259C" w:rsidRPr="00D522DC" w:rsidRDefault="00B1259C" w:rsidP="00A21867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/>
                <w:szCs w:val="21"/>
              </w:rPr>
              <w:t>兹委托</w:t>
            </w:r>
            <w:r w:rsidRPr="00D522DC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D522DC">
              <w:rPr>
                <w:rFonts w:ascii="宋体" w:hAnsi="宋体"/>
                <w:szCs w:val="21"/>
              </w:rPr>
              <w:t>全权代理本人</w:t>
            </w:r>
            <w:r w:rsidRPr="00D522DC">
              <w:rPr>
                <w:rFonts w:ascii="宋体" w:hAnsi="宋体" w:hint="eastAsia"/>
                <w:szCs w:val="21"/>
              </w:rPr>
              <w:t>申请</w:t>
            </w:r>
            <w:r w:rsidRPr="00D522DC">
              <w:rPr>
                <w:rFonts w:ascii="宋体" w:hAnsi="宋体"/>
                <w:szCs w:val="21"/>
              </w:rPr>
              <w:t>办理</w:t>
            </w:r>
            <w:r w:rsidRPr="00D522DC">
              <w:rPr>
                <w:rFonts w:ascii="宋体" w:hAnsi="宋体" w:hint="eastAsia"/>
                <w:szCs w:val="21"/>
              </w:rPr>
              <w:t>职工</w:t>
            </w:r>
            <w:r w:rsidRPr="00D522DC">
              <w:rPr>
                <w:rFonts w:ascii="宋体" w:hAnsi="宋体"/>
                <w:szCs w:val="21"/>
              </w:rPr>
              <w:t>医保转</w:t>
            </w:r>
            <w:r w:rsidRPr="00D522DC">
              <w:rPr>
                <w:rFonts w:ascii="宋体" w:hAnsi="宋体" w:hint="eastAsia"/>
                <w:szCs w:val="21"/>
              </w:rPr>
              <w:t>居民</w:t>
            </w:r>
            <w:r w:rsidRPr="00D522DC">
              <w:rPr>
                <w:rFonts w:ascii="宋体" w:hAnsi="宋体"/>
                <w:szCs w:val="21"/>
              </w:rPr>
              <w:t>医保</w:t>
            </w:r>
            <w:r w:rsidRPr="00D522DC">
              <w:rPr>
                <w:rFonts w:ascii="宋体" w:hAnsi="宋体" w:hint="eastAsia"/>
                <w:szCs w:val="21"/>
              </w:rPr>
              <w:t>业务</w:t>
            </w:r>
            <w:r w:rsidRPr="00D522DC">
              <w:rPr>
                <w:rFonts w:ascii="宋体" w:hAnsi="宋体"/>
                <w:szCs w:val="21"/>
              </w:rPr>
              <w:t>。</w:t>
            </w:r>
            <w:r w:rsidRPr="00D522DC">
              <w:rPr>
                <w:rFonts w:ascii="宋体" w:hAnsi="宋体" w:hint="eastAsia"/>
                <w:szCs w:val="21"/>
              </w:rPr>
              <w:t xml:space="preserve">        　 申请人</w:t>
            </w:r>
            <w:r w:rsidRPr="00D522DC">
              <w:rPr>
                <w:rFonts w:ascii="宋体" w:hAnsi="宋体"/>
                <w:szCs w:val="21"/>
              </w:rPr>
              <w:t>签字：</w:t>
            </w:r>
          </w:p>
        </w:tc>
      </w:tr>
      <w:tr w:rsidR="00B1259C" w:rsidRPr="00D522DC" w:rsidTr="00A21867">
        <w:trPr>
          <w:trHeight w:val="285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/>
                <w:szCs w:val="21"/>
              </w:rPr>
              <w:t>委托代理人姓名</w:t>
            </w:r>
          </w:p>
        </w:tc>
        <w:tc>
          <w:tcPr>
            <w:tcW w:w="1590" w:type="dxa"/>
            <w:gridSpan w:val="3"/>
            <w:vAlign w:val="center"/>
          </w:tcPr>
          <w:p w:rsidR="00B1259C" w:rsidRPr="00D522DC" w:rsidRDefault="00B1259C" w:rsidP="00A21867">
            <w:pPr>
              <w:spacing w:line="400" w:lineRule="exact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B1259C" w:rsidRPr="00D522DC" w:rsidRDefault="00B1259C" w:rsidP="00A21867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/>
                <w:szCs w:val="21"/>
              </w:rPr>
              <w:t>委托代理人签字：</w:t>
            </w:r>
          </w:p>
        </w:tc>
      </w:tr>
      <w:tr w:rsidR="00B1259C" w:rsidRPr="00D522DC" w:rsidTr="00A21867">
        <w:trPr>
          <w:trHeight w:val="360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/>
                <w:szCs w:val="21"/>
              </w:rPr>
              <w:t>委托代理人</w:t>
            </w:r>
            <w:r w:rsidRPr="00D522D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000" w:type="dxa"/>
            <w:gridSpan w:val="6"/>
            <w:vAlign w:val="center"/>
          </w:tcPr>
          <w:p w:rsidR="00B1259C" w:rsidRPr="00D522DC" w:rsidRDefault="00B1259C" w:rsidP="00A2186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259C" w:rsidRPr="00D522DC" w:rsidTr="00A21867">
        <w:trPr>
          <w:trHeight w:val="346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职工医保个人账户余额</w:t>
            </w:r>
          </w:p>
        </w:tc>
        <w:tc>
          <w:tcPr>
            <w:tcW w:w="1590" w:type="dxa"/>
            <w:gridSpan w:val="3"/>
            <w:vAlign w:val="center"/>
          </w:tcPr>
          <w:p w:rsidR="00B1259C" w:rsidRPr="00D522DC" w:rsidRDefault="00B1259C" w:rsidP="00A2186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D522DC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D522DC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580" w:type="dxa"/>
            <w:gridSpan w:val="2"/>
            <w:vAlign w:val="center"/>
          </w:tcPr>
          <w:p w:rsidR="00B1259C" w:rsidRPr="00D522DC" w:rsidRDefault="00B1259C" w:rsidP="00A2186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医疗费用结算情况</w:t>
            </w:r>
          </w:p>
        </w:tc>
        <w:tc>
          <w:tcPr>
            <w:tcW w:w="1830" w:type="dxa"/>
            <w:vAlign w:val="center"/>
          </w:tcPr>
          <w:p w:rsidR="00B1259C" w:rsidRPr="00D522DC" w:rsidRDefault="00B1259C" w:rsidP="00A218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sym w:font="Wingdings 2" w:char="00A3"/>
            </w:r>
            <w:r w:rsidRPr="00D522DC">
              <w:rPr>
                <w:rFonts w:ascii="宋体" w:hAnsi="宋体" w:hint="eastAsia"/>
                <w:szCs w:val="21"/>
              </w:rPr>
              <w:t>已结  □未结</w:t>
            </w:r>
          </w:p>
        </w:tc>
      </w:tr>
      <w:tr w:rsidR="00B1259C" w:rsidRPr="00D522DC" w:rsidTr="00A21867">
        <w:trPr>
          <w:trHeight w:val="315"/>
        </w:trPr>
        <w:tc>
          <w:tcPr>
            <w:tcW w:w="2991" w:type="dxa"/>
            <w:gridSpan w:val="3"/>
            <w:vAlign w:val="center"/>
          </w:tcPr>
          <w:p w:rsidR="00B1259C" w:rsidRPr="00D522DC" w:rsidRDefault="00B1259C" w:rsidP="00A21867">
            <w:pPr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其他医保待遇（门特、特药等）</w:t>
            </w:r>
          </w:p>
        </w:tc>
        <w:tc>
          <w:tcPr>
            <w:tcW w:w="1590" w:type="dxa"/>
            <w:gridSpan w:val="3"/>
            <w:vAlign w:val="center"/>
          </w:tcPr>
          <w:p w:rsidR="00B1259C" w:rsidRPr="00D522DC" w:rsidRDefault="00B1259C" w:rsidP="00A218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580" w:type="dxa"/>
            <w:gridSpan w:val="2"/>
            <w:vAlign w:val="center"/>
          </w:tcPr>
          <w:p w:rsidR="00B1259C" w:rsidRPr="00D522DC" w:rsidRDefault="00B1259C" w:rsidP="00A218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1259C" w:rsidRPr="00D522DC" w:rsidRDefault="00B1259C" w:rsidP="00A218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259C" w:rsidRPr="00D522DC" w:rsidTr="00A21867">
        <w:trPr>
          <w:trHeight w:val="4638"/>
        </w:trPr>
        <w:tc>
          <w:tcPr>
            <w:tcW w:w="8991" w:type="dxa"/>
            <w:gridSpan w:val="9"/>
            <w:vAlign w:val="center"/>
          </w:tcPr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□1.重点医疗救助对象；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□2.建档立卡低收入人口（含建档立卡退捕渔民）；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□3.持有残联核发第二代残疾人证的残疾人员；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□4.离异、丧偶的失业人员或失独的失业人员;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□5.本人或配偶、子女患重大疾病（恶性肿瘤、脏器移植、血透）的人员；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□6.持《就业创业证》被认定为就业困难且未被注销就业困难资格的人员（苏人社规〔2020〕2号）。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本人是上述第</w:t>
            </w:r>
            <w:r w:rsidRPr="00D522DC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D522DC">
              <w:rPr>
                <w:rFonts w:ascii="宋体" w:hAnsi="宋体" w:cs="宋体" w:hint="eastAsia"/>
                <w:szCs w:val="21"/>
              </w:rPr>
              <w:t>项就业困难人员，申请办理暂停职工医保关系后转参加居民医保。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本人已认真阅读了本表所有内容，并确认已发生的政策范围内住院、门特、特药等医疗费用已结算完毕。如办理职工医保转参加居民医保后，在进入居民医保待遇享受期之前所发生的有关医疗费用若无法结算，由本人负完全责任。</w:t>
            </w:r>
          </w:p>
          <w:p w:rsidR="00B1259C" w:rsidRPr="00D522DC" w:rsidRDefault="00B1259C" w:rsidP="00A21867">
            <w:pPr>
              <w:spacing w:line="360" w:lineRule="exact"/>
              <w:ind w:right="108" w:firstLineChars="200" w:firstLine="420"/>
              <w:rPr>
                <w:rFonts w:ascii="宋体" w:hAnsi="宋体" w:cs="宋体"/>
                <w:szCs w:val="21"/>
              </w:rPr>
            </w:pPr>
          </w:p>
          <w:p w:rsidR="00B1259C" w:rsidRPr="00D522DC" w:rsidRDefault="00B1259C" w:rsidP="00A21867">
            <w:pPr>
              <w:spacing w:line="360" w:lineRule="exact"/>
              <w:ind w:right="108" w:firstLineChars="700" w:firstLine="1470"/>
              <w:rPr>
                <w:rFonts w:ascii="宋体" w:hAnsi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申请人（委托代理人）签字：</w:t>
            </w:r>
          </w:p>
        </w:tc>
      </w:tr>
      <w:tr w:rsidR="00B1259C" w:rsidRPr="00D522DC" w:rsidTr="00A21867">
        <w:trPr>
          <w:trHeight w:val="1078"/>
        </w:trPr>
        <w:tc>
          <w:tcPr>
            <w:tcW w:w="1526" w:type="dxa"/>
            <w:gridSpan w:val="2"/>
            <w:vAlign w:val="center"/>
          </w:tcPr>
          <w:p w:rsidR="00B1259C" w:rsidRPr="00D522DC" w:rsidRDefault="00B1259C" w:rsidP="00A21867">
            <w:pPr>
              <w:spacing w:line="360" w:lineRule="exact"/>
              <w:ind w:right="108" w:firstLineChars="100" w:firstLine="21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医保经办</w:t>
            </w:r>
          </w:p>
          <w:p w:rsidR="00B1259C" w:rsidRPr="00D522DC" w:rsidRDefault="00B1259C" w:rsidP="00A21867">
            <w:pPr>
              <w:spacing w:line="360" w:lineRule="exact"/>
              <w:ind w:right="108" w:firstLineChars="100" w:firstLine="21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机构意见</w:t>
            </w:r>
          </w:p>
        </w:tc>
        <w:tc>
          <w:tcPr>
            <w:tcW w:w="7465" w:type="dxa"/>
            <w:gridSpan w:val="7"/>
            <w:vAlign w:val="center"/>
          </w:tcPr>
          <w:p w:rsidR="00B1259C" w:rsidRPr="00D522DC" w:rsidRDefault="00B1259C" w:rsidP="00A21867">
            <w:pPr>
              <w:spacing w:line="360" w:lineRule="exact"/>
              <w:ind w:right="108" w:firstLineChars="300" w:firstLine="63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经办人：                     　　  审核人：</w:t>
            </w:r>
          </w:p>
          <w:p w:rsidR="00B1259C" w:rsidRPr="00D522DC" w:rsidRDefault="00B1259C" w:rsidP="00A21867">
            <w:pPr>
              <w:spacing w:line="360" w:lineRule="exact"/>
              <w:ind w:right="108" w:firstLineChars="500" w:firstLine="1050"/>
              <w:rPr>
                <w:rFonts w:ascii="宋体" w:hAnsi="宋体" w:cs="宋体"/>
                <w:szCs w:val="21"/>
              </w:rPr>
            </w:pPr>
            <w:r w:rsidRPr="00D522DC">
              <w:rPr>
                <w:rFonts w:ascii="宋体" w:hAnsi="宋体" w:cs="宋体" w:hint="eastAsia"/>
                <w:szCs w:val="21"/>
              </w:rPr>
              <w:t>年   月   日              　　     年   月   日</w:t>
            </w:r>
          </w:p>
        </w:tc>
      </w:tr>
    </w:tbl>
    <w:p w:rsidR="00B1259C" w:rsidRDefault="00B1259C" w:rsidP="00B1259C">
      <w:pPr>
        <w:spacing w:line="320" w:lineRule="exact"/>
        <w:ind w:left="949" w:right="55" w:hangingChars="450" w:hanging="949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说明：</w:t>
      </w:r>
      <w:r>
        <w:rPr>
          <w:rFonts w:ascii="宋体" w:hAnsi="宋体" w:cs="宋体" w:hint="eastAsia"/>
          <w:szCs w:val="21"/>
        </w:rPr>
        <w:t>1、申请人由职工医保转为居民医保需提供有效证件资料（身份证、户口簿、就业困难等证明材料），并附于本申请表之后。</w:t>
      </w:r>
    </w:p>
    <w:p w:rsidR="00B1259C" w:rsidRDefault="00B1259C" w:rsidP="00B1259C">
      <w:pPr>
        <w:spacing w:line="320" w:lineRule="exact"/>
        <w:ind w:leftChars="300" w:left="945" w:right="108" w:hangingChars="150" w:hanging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2、建议申请人转参保关系前职工医保个人账户为零余额，如个人账户有余额资金，已知晓并同意转居民医保后其个人账户余额因参保关系切换，信息系统会予以保存暂不能使用。</w:t>
      </w:r>
    </w:p>
    <w:p w:rsidR="00551FC4" w:rsidRDefault="00551FC4"/>
    <w:sectPr w:rsidR="00551FC4" w:rsidSect="0055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59C"/>
    <w:rsid w:val="00551FC4"/>
    <w:rsid w:val="009247B7"/>
    <w:rsid w:val="00B1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394</Characters>
  <Application>Microsoft Office Word</Application>
  <DocSecurity>0</DocSecurity>
  <Lines>20</Lines>
  <Paragraphs>12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2020-12-21T06:41:00Z</dcterms:created>
  <dcterms:modified xsi:type="dcterms:W3CDTF">2020-12-21T06:41:00Z</dcterms:modified>
</cp:coreProperties>
</file>